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DCD3D" w14:textId="77777777" w:rsidR="000A1891" w:rsidRDefault="000A1891" w:rsidP="000A1891">
      <w:pPr>
        <w:ind w:left="720" w:hanging="360"/>
        <w:rPr>
          <w:rFonts w:ascii="Arial" w:hAnsi="Arial" w:cs="Arial"/>
          <w:b/>
          <w:bCs/>
          <w:sz w:val="24"/>
          <w:szCs w:val="24"/>
        </w:rPr>
      </w:pPr>
      <w:r>
        <w:rPr>
          <w:rFonts w:ascii="Arial" w:hAnsi="Arial" w:cs="Arial"/>
          <w:b/>
          <w:bCs/>
          <w:sz w:val="24"/>
          <w:szCs w:val="24"/>
        </w:rPr>
        <w:t>Terms and Conditions:</w:t>
      </w:r>
    </w:p>
    <w:p w14:paraId="12979BDE" w14:textId="77777777" w:rsidR="000A1891" w:rsidRDefault="000A1891" w:rsidP="000A1891">
      <w:pPr>
        <w:numPr>
          <w:ilvl w:val="0"/>
          <w:numId w:val="1"/>
        </w:numPr>
        <w:rPr>
          <w:rFonts w:ascii="Arial" w:eastAsia="Times New Roman" w:hAnsi="Arial" w:cs="Arial"/>
          <w:sz w:val="24"/>
          <w:szCs w:val="24"/>
        </w:rPr>
      </w:pPr>
      <w:r>
        <w:rPr>
          <w:rFonts w:ascii="Arial" w:eastAsia="Times New Roman" w:hAnsi="Arial" w:cs="Arial"/>
          <w:color w:val="222222"/>
          <w:sz w:val="24"/>
          <w:szCs w:val="24"/>
          <w:lang w:eastAsia="en-GB"/>
          <w14:ligatures w14:val="none"/>
        </w:rPr>
        <w:t>The following prize is available: Nintendo Switch</w:t>
      </w:r>
    </w:p>
    <w:p w14:paraId="5D434D1E" w14:textId="77777777" w:rsidR="000A1891" w:rsidRDefault="000A1891" w:rsidP="000A1891">
      <w:pPr>
        <w:numPr>
          <w:ilvl w:val="0"/>
          <w:numId w:val="1"/>
        </w:numPr>
        <w:rPr>
          <w:rFonts w:ascii="Arial" w:eastAsia="Times New Roman" w:hAnsi="Arial" w:cs="Arial"/>
          <w:color w:val="222222"/>
          <w:sz w:val="24"/>
          <w:szCs w:val="24"/>
          <w:lang w:eastAsia="en-GB"/>
          <w14:ligatures w14:val="none"/>
        </w:rPr>
      </w:pPr>
      <w:r>
        <w:rPr>
          <w:rFonts w:ascii="Arial" w:eastAsia="Times New Roman" w:hAnsi="Arial" w:cs="Arial"/>
          <w:color w:val="222222"/>
          <w:sz w:val="24"/>
          <w:szCs w:val="24"/>
          <w:lang w:eastAsia="en-GB"/>
          <w14:ligatures w14:val="none"/>
        </w:rPr>
        <w:t>The prize is not transferable. The prize is subject to availability, and we reserve the right to substitute any prize with another of equivalent value without giving notice.</w:t>
      </w:r>
    </w:p>
    <w:p w14:paraId="79F25DF3" w14:textId="77777777" w:rsidR="000A1891" w:rsidRDefault="000A1891" w:rsidP="000A1891">
      <w:pPr>
        <w:numPr>
          <w:ilvl w:val="0"/>
          <w:numId w:val="1"/>
        </w:numPr>
        <w:rPr>
          <w:rFonts w:ascii="Arial" w:eastAsia="Times New Roman" w:hAnsi="Arial" w:cs="Arial"/>
          <w:color w:val="222222"/>
          <w:sz w:val="24"/>
          <w:szCs w:val="24"/>
          <w:lang w:eastAsia="en-GB"/>
          <w14:ligatures w14:val="none"/>
        </w:rPr>
      </w:pPr>
      <w:r>
        <w:rPr>
          <w:rFonts w:ascii="Arial" w:eastAsia="Times New Roman" w:hAnsi="Arial" w:cs="Arial"/>
          <w:color w:val="222222"/>
          <w:sz w:val="24"/>
          <w:szCs w:val="24"/>
          <w:lang w:eastAsia="en-GB"/>
          <w14:ligatures w14:val="none"/>
        </w:rPr>
        <w:t>There is no entry fee, and no purchase is necessary to enter this prize draw.</w:t>
      </w:r>
    </w:p>
    <w:p w14:paraId="620B1C40" w14:textId="77777777" w:rsidR="000A1891" w:rsidRDefault="000A1891" w:rsidP="000A1891">
      <w:pPr>
        <w:numPr>
          <w:ilvl w:val="0"/>
          <w:numId w:val="1"/>
        </w:numPr>
        <w:rPr>
          <w:rFonts w:ascii="Arial" w:eastAsia="Times New Roman" w:hAnsi="Arial" w:cs="Arial"/>
          <w:sz w:val="24"/>
          <w:szCs w:val="24"/>
        </w:rPr>
      </w:pPr>
      <w:r>
        <w:rPr>
          <w:rFonts w:ascii="Arial" w:eastAsia="Times New Roman" w:hAnsi="Arial" w:cs="Arial"/>
          <w:sz w:val="24"/>
          <w:szCs w:val="24"/>
          <w:lang w:eastAsia="en-GB"/>
          <w14:ligatures w14:val="none"/>
        </w:rPr>
        <w:t>One prize per household</w:t>
      </w:r>
    </w:p>
    <w:p w14:paraId="5F47AF85" w14:textId="4BB94D8A" w:rsidR="000A1891" w:rsidRDefault="000A1891" w:rsidP="000A1891">
      <w:pPr>
        <w:pStyle w:val="ListParagraph"/>
        <w:numPr>
          <w:ilvl w:val="0"/>
          <w:numId w:val="1"/>
        </w:numPr>
        <w:contextualSpacing/>
        <w:rPr>
          <w:rFonts w:ascii="Arial" w:eastAsia="Times New Roman" w:hAnsi="Arial" w:cs="Arial"/>
          <w:color w:val="222222"/>
          <w:sz w:val="24"/>
          <w:szCs w:val="24"/>
          <w:lang w:eastAsia="en-GB"/>
          <w14:ligatures w14:val="none"/>
        </w:rPr>
      </w:pPr>
      <w:r>
        <w:rPr>
          <w:rFonts w:ascii="Arial" w:eastAsia="Times New Roman" w:hAnsi="Arial" w:cs="Arial"/>
          <w:color w:val="222222"/>
          <w:sz w:val="24"/>
          <w:szCs w:val="24"/>
          <w:lang w:eastAsia="en-GB"/>
          <w14:ligatures w14:val="none"/>
        </w:rPr>
        <w:t xml:space="preserve">Only current emh homes tenants will be entered into the draw. </w:t>
      </w:r>
      <w:r>
        <w:rPr>
          <w:rFonts w:ascii="Arial" w:eastAsia="Times New Roman" w:hAnsi="Arial" w:cs="Arial"/>
          <w:sz w:val="24"/>
          <w:szCs w:val="24"/>
          <w:lang w:eastAsia="en-GB"/>
          <w14:ligatures w14:val="none"/>
        </w:rPr>
        <w:t>e</w:t>
      </w:r>
      <w:r>
        <w:rPr>
          <w:rFonts w:ascii="Arial" w:eastAsia="Times New Roman" w:hAnsi="Arial" w:cs="Arial"/>
          <w:color w:val="222222"/>
          <w:sz w:val="24"/>
          <w:szCs w:val="24"/>
          <w:lang w:eastAsia="en-GB"/>
          <w14:ligatures w14:val="none"/>
        </w:rPr>
        <w:t xml:space="preserve">mh homes Care and Support, Midlands Rural, </w:t>
      </w:r>
      <w:r>
        <w:rPr>
          <w:rFonts w:ascii="Arial" w:eastAsia="Times New Roman" w:hAnsi="Arial" w:cs="Arial"/>
          <w:sz w:val="24"/>
          <w:szCs w:val="24"/>
          <w:lang w:eastAsia="en-GB"/>
          <w14:ligatures w14:val="none"/>
        </w:rPr>
        <w:t>garage tenants</w:t>
      </w:r>
      <w:r>
        <w:rPr>
          <w:rFonts w:ascii="Arial" w:eastAsia="Times New Roman" w:hAnsi="Arial" w:cs="Arial"/>
          <w:color w:val="222222"/>
          <w:sz w:val="24"/>
          <w:szCs w:val="24"/>
          <w:lang w:eastAsia="en-GB"/>
          <w14:ligatures w14:val="none"/>
        </w:rPr>
        <w:t xml:space="preserve">, leaseholders, Shared </w:t>
      </w:r>
      <w:r w:rsidR="00993FA1">
        <w:rPr>
          <w:rFonts w:ascii="Arial" w:eastAsia="Times New Roman" w:hAnsi="Arial" w:cs="Arial"/>
          <w:color w:val="222222"/>
          <w:sz w:val="24"/>
          <w:szCs w:val="24"/>
          <w:lang w:eastAsia="en-GB"/>
          <w14:ligatures w14:val="none"/>
        </w:rPr>
        <w:t>Owners,</w:t>
      </w:r>
      <w:r>
        <w:rPr>
          <w:rFonts w:ascii="Arial" w:eastAsia="Times New Roman" w:hAnsi="Arial" w:cs="Arial"/>
          <w:color w:val="222222"/>
          <w:sz w:val="24"/>
          <w:szCs w:val="24"/>
          <w:lang w:eastAsia="en-GB"/>
          <w14:ligatures w14:val="none"/>
        </w:rPr>
        <w:t xml:space="preserve"> and commercial tenants are excluded. </w:t>
      </w:r>
    </w:p>
    <w:p w14:paraId="5C256D36" w14:textId="77777777" w:rsidR="000A1891" w:rsidRDefault="000A1891" w:rsidP="000A1891">
      <w:pPr>
        <w:pStyle w:val="ListParagraph"/>
        <w:numPr>
          <w:ilvl w:val="0"/>
          <w:numId w:val="1"/>
        </w:numPr>
        <w:contextualSpacing/>
        <w:rPr>
          <w:rFonts w:ascii="Arial" w:eastAsia="Times New Roman" w:hAnsi="Arial" w:cs="Arial"/>
          <w:sz w:val="24"/>
          <w:szCs w:val="24"/>
          <w:lang w:eastAsia="en-GB"/>
          <w14:ligatures w14:val="none"/>
        </w:rPr>
      </w:pPr>
      <w:r>
        <w:rPr>
          <w:rFonts w:ascii="Arial" w:eastAsia="Times New Roman" w:hAnsi="Arial" w:cs="Arial"/>
          <w:sz w:val="24"/>
          <w:szCs w:val="24"/>
          <w:lang w:eastAsia="en-GB"/>
          <w14:ligatures w14:val="none"/>
        </w:rPr>
        <w:t>Only NEW MHO users are permitted to enter. This competition does not apply to existing MHO users.</w:t>
      </w:r>
    </w:p>
    <w:p w14:paraId="22DBA00A" w14:textId="77777777" w:rsidR="000A1891" w:rsidRDefault="000A1891" w:rsidP="000A1891">
      <w:pPr>
        <w:numPr>
          <w:ilvl w:val="0"/>
          <w:numId w:val="1"/>
        </w:numPr>
        <w:shd w:val="clear" w:color="auto" w:fill="FFFFFF"/>
        <w:rPr>
          <w:rFonts w:ascii="Arial" w:eastAsia="Times New Roman" w:hAnsi="Arial" w:cs="Arial"/>
          <w:color w:val="333333"/>
          <w:sz w:val="24"/>
          <w:szCs w:val="24"/>
          <w:lang w:eastAsia="en-GB"/>
          <w14:ligatures w14:val="none"/>
        </w:rPr>
      </w:pPr>
      <w:r>
        <w:rPr>
          <w:rFonts w:ascii="Arial" w:eastAsia="Times New Roman" w:hAnsi="Arial" w:cs="Arial"/>
          <w:color w:val="333333"/>
          <w:sz w:val="24"/>
          <w:szCs w:val="24"/>
          <w:lang w:eastAsia="en-GB"/>
          <w14:ligatures w14:val="none"/>
        </w:rPr>
        <w:t>The entrant(s) must be aged 18 or over. Proof of identity and age may be required.</w:t>
      </w:r>
    </w:p>
    <w:p w14:paraId="5E9756EE" w14:textId="77777777" w:rsidR="000A1891" w:rsidRDefault="000A1891" w:rsidP="000A1891">
      <w:pPr>
        <w:numPr>
          <w:ilvl w:val="0"/>
          <w:numId w:val="1"/>
        </w:numPr>
        <w:shd w:val="clear" w:color="auto" w:fill="FFFFFF"/>
        <w:rPr>
          <w:rFonts w:ascii="Arial" w:eastAsia="Times New Roman" w:hAnsi="Arial" w:cs="Arial"/>
          <w:color w:val="333333"/>
          <w:sz w:val="24"/>
          <w:szCs w:val="24"/>
          <w:lang w:eastAsia="en-GB"/>
          <w14:ligatures w14:val="none"/>
        </w:rPr>
      </w:pPr>
      <w:r>
        <w:rPr>
          <w:rFonts w:ascii="Arial" w:eastAsia="Times New Roman" w:hAnsi="Arial" w:cs="Arial"/>
          <w:color w:val="333333"/>
          <w:sz w:val="24"/>
          <w:szCs w:val="24"/>
          <w:lang w:eastAsia="en-GB"/>
          <w14:ligatures w14:val="none"/>
        </w:rPr>
        <w:t>Use of a false name or address will result in disqualification.</w:t>
      </w:r>
    </w:p>
    <w:p w14:paraId="6EEEC43F" w14:textId="77777777" w:rsidR="000A1891" w:rsidRDefault="000A1891" w:rsidP="000A1891">
      <w:pPr>
        <w:numPr>
          <w:ilvl w:val="0"/>
          <w:numId w:val="1"/>
        </w:numPr>
        <w:rPr>
          <w:rFonts w:ascii="Arial" w:eastAsia="Times New Roman" w:hAnsi="Arial" w:cs="Arial"/>
          <w:color w:val="000000"/>
          <w:sz w:val="24"/>
          <w:szCs w:val="24"/>
          <w:lang w:eastAsia="en-GB"/>
          <w14:ligatures w14:val="none"/>
        </w:rPr>
      </w:pPr>
      <w:r>
        <w:rPr>
          <w:rFonts w:ascii="Arial" w:eastAsia="Times New Roman" w:hAnsi="Arial" w:cs="Arial"/>
          <w:color w:val="000000"/>
          <w:sz w:val="24"/>
          <w:szCs w:val="24"/>
          <w:lang w:eastAsia="en-GB"/>
          <w14:ligatures w14:val="none"/>
        </w:rPr>
        <w:t>emh employees and board members are not permitted to enter the prize draw.</w:t>
      </w:r>
    </w:p>
    <w:p w14:paraId="58EB9248" w14:textId="77777777" w:rsidR="000A1891" w:rsidRDefault="000A1891" w:rsidP="000A1891">
      <w:pPr>
        <w:numPr>
          <w:ilvl w:val="0"/>
          <w:numId w:val="1"/>
        </w:numPr>
        <w:rPr>
          <w:rFonts w:ascii="Arial" w:eastAsia="Times New Roman" w:hAnsi="Arial" w:cs="Arial"/>
          <w:color w:val="222222"/>
          <w:sz w:val="24"/>
          <w:szCs w:val="24"/>
          <w:lang w:eastAsia="en-GB"/>
          <w14:ligatures w14:val="none"/>
        </w:rPr>
      </w:pPr>
      <w:r>
        <w:rPr>
          <w:rFonts w:ascii="Arial" w:eastAsia="Times New Roman" w:hAnsi="Arial" w:cs="Arial"/>
          <w:color w:val="222222"/>
          <w:sz w:val="24"/>
          <w:szCs w:val="24"/>
          <w:lang w:eastAsia="en-GB"/>
          <w14:ligatures w14:val="none"/>
        </w:rPr>
        <w:t>emh homes accepts no responsibility for any damage, loss, liabilities, injury or incurred or suffered by you as a result of entering the Prize Draw or accepting the prize.</w:t>
      </w:r>
    </w:p>
    <w:p w14:paraId="6057B57D" w14:textId="77777777" w:rsidR="000A1891" w:rsidRDefault="000A1891" w:rsidP="000A1891">
      <w:pPr>
        <w:numPr>
          <w:ilvl w:val="0"/>
          <w:numId w:val="1"/>
        </w:numPr>
        <w:shd w:val="clear" w:color="auto" w:fill="FFFFFF"/>
        <w:rPr>
          <w:rFonts w:ascii="Arial" w:eastAsia="Times New Roman" w:hAnsi="Arial" w:cs="Arial"/>
          <w:color w:val="000000"/>
          <w:sz w:val="24"/>
          <w:szCs w:val="24"/>
          <w:lang w:eastAsia="en-GB"/>
          <w14:ligatures w14:val="none"/>
        </w:rPr>
      </w:pPr>
      <w:r>
        <w:rPr>
          <w:rFonts w:ascii="Arial" w:eastAsia="Times New Roman" w:hAnsi="Arial" w:cs="Arial"/>
          <w:color w:val="000000"/>
          <w:sz w:val="24"/>
          <w:szCs w:val="24"/>
          <w:lang w:eastAsia="en-GB"/>
          <w14:ligatures w14:val="none"/>
        </w:rPr>
        <w:t>Entries that are incomplete, ineligible, or indecipherable will not be valid and deemed void.</w:t>
      </w:r>
    </w:p>
    <w:p w14:paraId="1FDA5461" w14:textId="77777777" w:rsidR="000A1891" w:rsidRDefault="000A1891" w:rsidP="000A1891">
      <w:pPr>
        <w:numPr>
          <w:ilvl w:val="0"/>
          <w:numId w:val="1"/>
        </w:numPr>
        <w:shd w:val="clear" w:color="auto" w:fill="FFFFFF"/>
        <w:rPr>
          <w:rFonts w:ascii="Arial" w:eastAsia="Times New Roman" w:hAnsi="Arial" w:cs="Arial"/>
          <w:color w:val="333333"/>
          <w:sz w:val="24"/>
          <w:szCs w:val="24"/>
          <w:lang w:eastAsia="en-GB"/>
          <w14:ligatures w14:val="none"/>
        </w:rPr>
      </w:pPr>
      <w:r>
        <w:rPr>
          <w:rFonts w:ascii="Arial" w:eastAsia="Times New Roman" w:hAnsi="Arial" w:cs="Arial"/>
          <w:color w:val="333333"/>
          <w:sz w:val="24"/>
          <w:szCs w:val="24"/>
          <w:lang w:eastAsia="en-GB"/>
          <w14:ligatures w14:val="none"/>
        </w:rPr>
        <w:t>Unless stated otherwise the winner will be drawn at random from all correct entries received by the closing date stated within the promotional material.</w:t>
      </w:r>
    </w:p>
    <w:p w14:paraId="15E3CA28" w14:textId="22BFB382" w:rsidR="000A1891" w:rsidRDefault="000A1891" w:rsidP="000A1891">
      <w:pPr>
        <w:pStyle w:val="ListParagraph"/>
        <w:numPr>
          <w:ilvl w:val="0"/>
          <w:numId w:val="1"/>
        </w:numPr>
        <w:shd w:val="clear" w:color="auto" w:fill="FFFFFF"/>
        <w:contextualSpacing/>
        <w:rPr>
          <w:rFonts w:ascii="Arial" w:eastAsia="Times New Roman" w:hAnsi="Arial" w:cs="Arial"/>
          <w:color w:val="000000"/>
          <w:sz w:val="24"/>
          <w:szCs w:val="24"/>
          <w:lang w:eastAsia="en-GB"/>
          <w14:ligatures w14:val="none"/>
        </w:rPr>
      </w:pPr>
      <w:r>
        <w:rPr>
          <w:rFonts w:ascii="Arial" w:eastAsia="Times New Roman" w:hAnsi="Arial" w:cs="Arial"/>
          <w:color w:val="000000"/>
          <w:sz w:val="24"/>
          <w:szCs w:val="24"/>
          <w:lang w:eastAsia="en-GB"/>
          <w14:ligatures w14:val="none"/>
        </w:rPr>
        <w:t xml:space="preserve">No responsibility can be accepted for issues due to any computer </w:t>
      </w:r>
      <w:r w:rsidR="00993FA1">
        <w:rPr>
          <w:rFonts w:ascii="Arial" w:eastAsia="Times New Roman" w:hAnsi="Arial" w:cs="Arial"/>
          <w:color w:val="000000"/>
          <w:sz w:val="24"/>
          <w:szCs w:val="24"/>
          <w:lang w:eastAsia="en-GB"/>
          <w14:ligatures w14:val="none"/>
        </w:rPr>
        <w:t>malfunction.</w:t>
      </w:r>
      <w:r>
        <w:rPr>
          <w:rFonts w:ascii="Arial" w:eastAsia="Times New Roman" w:hAnsi="Arial" w:cs="Arial"/>
          <w:color w:val="000000"/>
          <w:sz w:val="24"/>
          <w:szCs w:val="24"/>
          <w:lang w:eastAsia="en-GB"/>
          <w14:ligatures w14:val="none"/>
        </w:rPr>
        <w:t xml:space="preserve"> </w:t>
      </w:r>
    </w:p>
    <w:p w14:paraId="5ECF2DDB" w14:textId="327D504D" w:rsidR="000A1891" w:rsidRDefault="000A1891" w:rsidP="000A1891">
      <w:pPr>
        <w:pStyle w:val="ListParagraph"/>
        <w:numPr>
          <w:ilvl w:val="0"/>
          <w:numId w:val="2"/>
        </w:numPr>
        <w:contextualSpacing/>
        <w:rPr>
          <w:rFonts w:ascii="Arial" w:eastAsia="Times New Roman" w:hAnsi="Arial" w:cs="Arial"/>
          <w:sz w:val="24"/>
          <w:szCs w:val="24"/>
        </w:rPr>
      </w:pPr>
      <w:r>
        <w:rPr>
          <w:rFonts w:ascii="Arial" w:eastAsia="Times New Roman" w:hAnsi="Arial" w:cs="Arial"/>
          <w:sz w:val="24"/>
          <w:szCs w:val="24"/>
        </w:rPr>
        <w:t xml:space="preserve">Please note: if your details do not match the automatic registration criteria </w:t>
      </w:r>
      <w:proofErr w:type="spellStart"/>
      <w:r>
        <w:rPr>
          <w:rFonts w:ascii="Arial" w:eastAsia="Times New Roman" w:hAnsi="Arial" w:cs="Arial"/>
          <w:sz w:val="24"/>
          <w:szCs w:val="24"/>
        </w:rPr>
        <w:t>eg</w:t>
      </w:r>
      <w:proofErr w:type="spellEnd"/>
      <w:r>
        <w:rPr>
          <w:rFonts w:ascii="Arial" w:eastAsia="Times New Roman" w:hAnsi="Arial" w:cs="Arial"/>
          <w:sz w:val="24"/>
          <w:szCs w:val="24"/>
        </w:rPr>
        <w:t>: Tenancy number, name, email address,</w:t>
      </w:r>
      <w:r w:rsidR="00993FA1">
        <w:rPr>
          <w:rFonts w:ascii="Arial" w:eastAsia="Times New Roman" w:hAnsi="Arial" w:cs="Arial"/>
          <w:sz w:val="24"/>
          <w:szCs w:val="24"/>
        </w:rPr>
        <w:t xml:space="preserve"> </w:t>
      </w:r>
      <w:r>
        <w:rPr>
          <w:rFonts w:ascii="Arial" w:eastAsia="Times New Roman" w:hAnsi="Arial" w:cs="Arial"/>
          <w:sz w:val="24"/>
          <w:szCs w:val="24"/>
        </w:rPr>
        <w:t>your details will be reviewed manually by one of the team within 1 working day</w:t>
      </w:r>
      <w:r w:rsidR="00993FA1">
        <w:rPr>
          <w:rFonts w:ascii="Arial" w:eastAsia="Times New Roman" w:hAnsi="Arial" w:cs="Arial"/>
          <w:sz w:val="24"/>
          <w:szCs w:val="24"/>
        </w:rPr>
        <w:t>.</w:t>
      </w:r>
    </w:p>
    <w:p w14:paraId="4D1F15C8" w14:textId="1D7BBC58" w:rsidR="000A1891" w:rsidRDefault="000A1891" w:rsidP="000A1891">
      <w:pPr>
        <w:pStyle w:val="ListParagraph"/>
        <w:numPr>
          <w:ilvl w:val="0"/>
          <w:numId w:val="2"/>
        </w:numPr>
        <w:spacing w:line="252" w:lineRule="auto"/>
        <w:contextualSpacing/>
        <w:rPr>
          <w:rFonts w:ascii="Arial" w:eastAsia="Times New Roman" w:hAnsi="Arial" w:cs="Arial"/>
          <w:color w:val="000000"/>
          <w:sz w:val="24"/>
          <w:szCs w:val="24"/>
          <w:lang w:eastAsia="en-GB"/>
          <w14:ligatures w14:val="none"/>
        </w:rPr>
      </w:pPr>
      <w:r>
        <w:rPr>
          <w:rFonts w:ascii="Arial" w:eastAsia="Times New Roman" w:hAnsi="Arial" w:cs="Arial"/>
          <w:color w:val="000000"/>
          <w:sz w:val="24"/>
          <w:szCs w:val="24"/>
          <w:lang w:eastAsia="en-GB"/>
          <w14:ligatures w14:val="none"/>
        </w:rPr>
        <w:t>Once registered, you will need to verify your account using the link emailed to you within 24 HOURS to be entered into the prize draw</w:t>
      </w:r>
      <w:r w:rsidR="00993FA1">
        <w:rPr>
          <w:rFonts w:ascii="Arial" w:eastAsia="Times New Roman" w:hAnsi="Arial" w:cs="Arial"/>
          <w:color w:val="000000"/>
          <w:sz w:val="24"/>
          <w:szCs w:val="24"/>
          <w:lang w:eastAsia="en-GB"/>
          <w14:ligatures w14:val="none"/>
        </w:rPr>
        <w:t>.</w:t>
      </w:r>
    </w:p>
    <w:p w14:paraId="3C9370B9" w14:textId="2EF53CDC" w:rsidR="000A1891" w:rsidRDefault="000A1891" w:rsidP="000A1891">
      <w:pPr>
        <w:numPr>
          <w:ilvl w:val="0"/>
          <w:numId w:val="2"/>
        </w:numPr>
        <w:shd w:val="clear" w:color="auto" w:fill="FFFFFF"/>
        <w:rPr>
          <w:rFonts w:ascii="Arial" w:eastAsia="Times New Roman" w:hAnsi="Arial" w:cs="Arial"/>
          <w:color w:val="333333"/>
          <w:sz w:val="24"/>
          <w:szCs w:val="24"/>
          <w:lang w:eastAsia="en-GB"/>
          <w14:ligatures w14:val="none"/>
        </w:rPr>
      </w:pPr>
      <w:r>
        <w:rPr>
          <w:rFonts w:ascii="Arial" w:eastAsia="Times New Roman" w:hAnsi="Arial" w:cs="Arial"/>
          <w:color w:val="333333"/>
          <w:sz w:val="24"/>
          <w:szCs w:val="24"/>
          <w:lang w:eastAsia="en-GB"/>
          <w14:ligatures w14:val="none"/>
        </w:rPr>
        <w:t xml:space="preserve">The winner will be drawn at random from all correct entries received by </w:t>
      </w:r>
      <w:r>
        <w:rPr>
          <w:rFonts w:ascii="Arial" w:eastAsia="Times New Roman" w:hAnsi="Arial" w:cs="Arial"/>
          <w:color w:val="000000"/>
          <w:sz w:val="24"/>
          <w:szCs w:val="24"/>
          <w:lang w:eastAsia="en-GB"/>
          <w14:ligatures w14:val="none"/>
        </w:rPr>
        <w:t>1pm on Wednesday 20</w:t>
      </w:r>
      <w:r>
        <w:rPr>
          <w:rFonts w:ascii="Arial" w:eastAsia="Times New Roman" w:hAnsi="Arial" w:cs="Arial"/>
          <w:color w:val="000000"/>
          <w:sz w:val="24"/>
          <w:szCs w:val="24"/>
          <w:vertAlign w:val="superscript"/>
          <w:lang w:eastAsia="en-GB"/>
          <w14:ligatures w14:val="none"/>
        </w:rPr>
        <w:t>th</w:t>
      </w:r>
      <w:r>
        <w:rPr>
          <w:rFonts w:ascii="Arial" w:eastAsia="Times New Roman" w:hAnsi="Arial" w:cs="Arial"/>
          <w:color w:val="000000"/>
          <w:sz w:val="24"/>
          <w:szCs w:val="24"/>
          <w:lang w:eastAsia="en-GB"/>
          <w14:ligatures w14:val="none"/>
        </w:rPr>
        <w:t xml:space="preserve"> December 2023 </w:t>
      </w:r>
      <w:r w:rsidR="00993FA1">
        <w:rPr>
          <w:rFonts w:ascii="Arial" w:eastAsia="Times New Roman" w:hAnsi="Arial" w:cs="Arial"/>
          <w:color w:val="000000"/>
          <w:sz w:val="24"/>
          <w:szCs w:val="24"/>
          <w:lang w:eastAsia="en-GB"/>
          <w14:ligatures w14:val="none"/>
        </w:rPr>
        <w:t>.</w:t>
      </w:r>
    </w:p>
    <w:p w14:paraId="7F584597" w14:textId="0EF76D17" w:rsidR="000A1891" w:rsidRDefault="000A1891" w:rsidP="000A1891">
      <w:pPr>
        <w:numPr>
          <w:ilvl w:val="0"/>
          <w:numId w:val="1"/>
        </w:numPr>
        <w:rPr>
          <w:rFonts w:ascii="Arial" w:eastAsia="Times New Roman" w:hAnsi="Arial" w:cs="Arial"/>
          <w:b/>
          <w:bCs/>
          <w:color w:val="222222"/>
          <w:sz w:val="24"/>
          <w:szCs w:val="24"/>
          <w:lang w:eastAsia="en-GB"/>
          <w14:ligatures w14:val="none"/>
        </w:rPr>
      </w:pPr>
      <w:r>
        <w:rPr>
          <w:rFonts w:ascii="Arial" w:eastAsia="Times New Roman" w:hAnsi="Arial" w:cs="Arial"/>
          <w:color w:val="222222"/>
          <w:sz w:val="24"/>
          <w:szCs w:val="24"/>
          <w:lang w:eastAsia="en-GB"/>
          <w14:ligatures w14:val="none"/>
        </w:rPr>
        <w:t>The winner will be informed by 21</w:t>
      </w:r>
      <w:r>
        <w:rPr>
          <w:rFonts w:ascii="Arial" w:eastAsia="Times New Roman" w:hAnsi="Arial" w:cs="Arial"/>
          <w:color w:val="222222"/>
          <w:sz w:val="24"/>
          <w:szCs w:val="24"/>
          <w:vertAlign w:val="superscript"/>
          <w:lang w:eastAsia="en-GB"/>
          <w14:ligatures w14:val="none"/>
        </w:rPr>
        <w:t>st</w:t>
      </w:r>
      <w:r>
        <w:rPr>
          <w:rFonts w:ascii="Arial" w:eastAsia="Times New Roman" w:hAnsi="Arial" w:cs="Arial"/>
          <w:color w:val="222222"/>
          <w:sz w:val="24"/>
          <w:szCs w:val="24"/>
          <w:lang w:eastAsia="en-GB"/>
          <w14:ligatures w14:val="none"/>
        </w:rPr>
        <w:t xml:space="preserve"> December 2023.We will ask the winner whether they agree to the use of their name and photo in publicity material. Any personal data relating to the winner, or any other entrants, will be used solely to administer the prize draw, in accordance with current UK data protection </w:t>
      </w:r>
      <w:r w:rsidR="00993FA1">
        <w:rPr>
          <w:rFonts w:ascii="Arial" w:eastAsia="Times New Roman" w:hAnsi="Arial" w:cs="Arial"/>
          <w:color w:val="222222"/>
          <w:sz w:val="24"/>
          <w:szCs w:val="24"/>
          <w:lang w:eastAsia="en-GB"/>
          <w14:ligatures w14:val="none"/>
        </w:rPr>
        <w:t>legislation.</w:t>
      </w:r>
    </w:p>
    <w:p w14:paraId="7872B0A2" w14:textId="0F5A4D20" w:rsidR="000A1891" w:rsidRDefault="000A1891" w:rsidP="000A1891">
      <w:pPr>
        <w:numPr>
          <w:ilvl w:val="0"/>
          <w:numId w:val="1"/>
        </w:numPr>
        <w:shd w:val="clear" w:color="auto" w:fill="FFFFFF"/>
        <w:rPr>
          <w:rFonts w:ascii="Arial" w:eastAsia="Times New Roman" w:hAnsi="Arial" w:cs="Arial"/>
          <w:color w:val="333333"/>
          <w:sz w:val="24"/>
          <w:szCs w:val="24"/>
          <w:lang w:eastAsia="en-GB"/>
          <w14:ligatures w14:val="none"/>
        </w:rPr>
      </w:pPr>
      <w:r>
        <w:rPr>
          <w:rFonts w:ascii="Arial" w:eastAsia="Times New Roman" w:hAnsi="Arial" w:cs="Arial"/>
          <w:color w:val="333333"/>
          <w:sz w:val="24"/>
          <w:szCs w:val="24"/>
          <w:lang w:eastAsia="en-GB"/>
          <w14:ligatures w14:val="none"/>
        </w:rPr>
        <w:t xml:space="preserve">Reasonable efforts will be made to contact the winner. If the winner cannot be contacted </w:t>
      </w:r>
      <w:r>
        <w:rPr>
          <w:rFonts w:ascii="Arial" w:eastAsia="Times New Roman" w:hAnsi="Arial" w:cs="Arial"/>
          <w:color w:val="000000"/>
          <w:sz w:val="24"/>
          <w:szCs w:val="24"/>
          <w:lang w:eastAsia="en-GB"/>
          <w14:ligatures w14:val="none"/>
        </w:rPr>
        <w:t xml:space="preserve">after three </w:t>
      </w:r>
      <w:r w:rsidR="00993FA1">
        <w:rPr>
          <w:rFonts w:ascii="Arial" w:eastAsia="Times New Roman" w:hAnsi="Arial" w:cs="Arial"/>
          <w:color w:val="000000"/>
          <w:sz w:val="24"/>
          <w:szCs w:val="24"/>
          <w:lang w:eastAsia="en-GB"/>
          <w14:ligatures w14:val="none"/>
        </w:rPr>
        <w:t>attempts</w:t>
      </w:r>
      <w:r w:rsidR="00993FA1">
        <w:rPr>
          <w:rFonts w:ascii="Arial" w:eastAsia="Times New Roman" w:hAnsi="Arial" w:cs="Arial"/>
          <w:color w:val="333333"/>
          <w:sz w:val="24"/>
          <w:szCs w:val="24"/>
          <w:lang w:eastAsia="en-GB"/>
          <w14:ligatures w14:val="none"/>
        </w:rPr>
        <w:t xml:space="preserve"> or</w:t>
      </w:r>
      <w:r>
        <w:rPr>
          <w:rFonts w:ascii="Arial" w:eastAsia="Times New Roman" w:hAnsi="Arial" w:cs="Arial"/>
          <w:color w:val="333333"/>
          <w:sz w:val="24"/>
          <w:szCs w:val="24"/>
          <w:lang w:eastAsia="en-GB"/>
          <w14:ligatures w14:val="none"/>
        </w:rPr>
        <w:t xml:space="preserve"> are unable to comply with these terms and conditions, the Promoter reserves the right to offer the prize to the next eligible entrant drawn at </w:t>
      </w:r>
      <w:r w:rsidR="00993FA1">
        <w:rPr>
          <w:rFonts w:ascii="Arial" w:eastAsia="Times New Roman" w:hAnsi="Arial" w:cs="Arial"/>
          <w:color w:val="333333"/>
          <w:sz w:val="24"/>
          <w:szCs w:val="24"/>
          <w:lang w:eastAsia="en-GB"/>
          <w14:ligatures w14:val="none"/>
        </w:rPr>
        <w:t>random.</w:t>
      </w:r>
    </w:p>
    <w:p w14:paraId="62EF1D94" w14:textId="69DB6C93" w:rsidR="000A1891" w:rsidRDefault="000A1891" w:rsidP="000A1891">
      <w:pPr>
        <w:pStyle w:val="ListParagraph"/>
        <w:numPr>
          <w:ilvl w:val="0"/>
          <w:numId w:val="1"/>
        </w:numPr>
        <w:shd w:val="clear" w:color="auto" w:fill="FFFFFF"/>
        <w:rPr>
          <w:rFonts w:ascii="Arial" w:eastAsia="Times New Roman" w:hAnsi="Arial" w:cs="Arial"/>
          <w:sz w:val="24"/>
          <w:szCs w:val="24"/>
          <w:lang w:eastAsia="en-GB"/>
          <w14:ligatures w14:val="none"/>
        </w:rPr>
      </w:pPr>
      <w:r>
        <w:rPr>
          <w:rFonts w:ascii="Arial" w:eastAsia="Times New Roman" w:hAnsi="Arial" w:cs="Arial"/>
          <w:color w:val="000000"/>
          <w:sz w:val="24"/>
          <w:szCs w:val="24"/>
          <w:lang w:eastAsia="en-GB"/>
          <w14:ligatures w14:val="none"/>
        </w:rPr>
        <w:t xml:space="preserve">We will make every effort to deliver the prize before Christmas, however, this cannot be </w:t>
      </w:r>
      <w:r w:rsidR="00993FA1">
        <w:rPr>
          <w:rFonts w:ascii="Arial" w:eastAsia="Times New Roman" w:hAnsi="Arial" w:cs="Arial"/>
          <w:color w:val="000000"/>
          <w:sz w:val="24"/>
          <w:szCs w:val="24"/>
          <w:lang w:eastAsia="en-GB"/>
          <w14:ligatures w14:val="none"/>
        </w:rPr>
        <w:t>guaranteed.</w:t>
      </w:r>
    </w:p>
    <w:p w14:paraId="0A4E91CF" w14:textId="363041AB" w:rsidR="000A1891" w:rsidRPr="004A0E7C" w:rsidRDefault="000A1891" w:rsidP="000A1891">
      <w:pPr>
        <w:numPr>
          <w:ilvl w:val="0"/>
          <w:numId w:val="1"/>
        </w:numPr>
        <w:rPr>
          <w:rStyle w:val="Hyperlink"/>
          <w:rFonts w:ascii="Arial" w:eastAsia="Times New Roman" w:hAnsi="Arial" w:cs="Arial"/>
          <w:color w:val="auto"/>
          <w:sz w:val="24"/>
          <w:szCs w:val="24"/>
          <w:u w:val="none"/>
        </w:rPr>
      </w:pPr>
      <w:r>
        <w:rPr>
          <w:rFonts w:ascii="Arial" w:eastAsia="Times New Roman" w:hAnsi="Arial" w:cs="Arial"/>
          <w:sz w:val="24"/>
          <w:szCs w:val="24"/>
        </w:rPr>
        <w:t>For more information about how</w:t>
      </w:r>
      <w:r w:rsidR="00993FA1">
        <w:rPr>
          <w:rFonts w:ascii="Arial" w:eastAsia="Times New Roman" w:hAnsi="Arial" w:cs="Arial"/>
          <w:sz w:val="24"/>
          <w:szCs w:val="24"/>
        </w:rPr>
        <w:t xml:space="preserve"> </w:t>
      </w:r>
      <w:r>
        <w:rPr>
          <w:rFonts w:ascii="Arial" w:eastAsia="Times New Roman" w:hAnsi="Arial" w:cs="Arial"/>
          <w:sz w:val="24"/>
          <w:szCs w:val="24"/>
        </w:rPr>
        <w:t xml:space="preserve">your data is processed, please see our Privacy Notice: </w:t>
      </w:r>
      <w:hyperlink r:id="rId5" w:history="1">
        <w:r>
          <w:rPr>
            <w:rStyle w:val="Hyperlink"/>
            <w:rFonts w:ascii="Arial" w:eastAsia="Times New Roman" w:hAnsi="Arial" w:cs="Arial"/>
            <w:sz w:val="24"/>
            <w:szCs w:val="24"/>
          </w:rPr>
          <w:t>https://www.emh.co.uk/housing/content/privacy-notice/</w:t>
        </w:r>
      </w:hyperlink>
    </w:p>
    <w:p w14:paraId="4E37EC92" w14:textId="08223DB0" w:rsidR="004A0E7C" w:rsidRPr="004A0E7C" w:rsidRDefault="004A0E7C" w:rsidP="000A1891">
      <w:pPr>
        <w:numPr>
          <w:ilvl w:val="0"/>
          <w:numId w:val="1"/>
        </w:numPr>
        <w:rPr>
          <w:rFonts w:ascii="Arial" w:eastAsia="Times New Roman" w:hAnsi="Arial" w:cs="Arial"/>
          <w:sz w:val="24"/>
          <w:szCs w:val="24"/>
        </w:rPr>
      </w:pPr>
      <w:r w:rsidRPr="004A0E7C">
        <w:rPr>
          <w:rFonts w:ascii="Arial" w:eastAsia="Times New Roman" w:hAnsi="Arial" w:cs="Arial"/>
          <w:sz w:val="24"/>
          <w:szCs w:val="24"/>
        </w:rPr>
        <w:t>The promotor is emh homes</w:t>
      </w:r>
      <w:r w:rsidRPr="004A0E7C">
        <w:rPr>
          <w:rFonts w:ascii="Arial" w:eastAsia="Times New Roman" w:hAnsi="Arial" w:cs="Arial"/>
          <w:sz w:val="24"/>
          <w:szCs w:val="24"/>
        </w:rPr>
        <w:t>, Memorial House, Stenson Road, Coalville, Leicestershire, LE67 4JP.</w:t>
      </w:r>
    </w:p>
    <w:p w14:paraId="1562BF75" w14:textId="77777777" w:rsidR="00EF7FCF" w:rsidRDefault="00EF7FCF"/>
    <w:sectPr w:rsidR="00EF7FC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A2733"/>
    <w:multiLevelType w:val="multilevel"/>
    <w:tmpl w:val="2F2E5B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5726744"/>
    <w:multiLevelType w:val="hybridMultilevel"/>
    <w:tmpl w:val="7D7215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971207520">
    <w:abstractNumId w:val="0"/>
  </w:num>
  <w:num w:numId="2" w16cid:durableId="20832102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891"/>
    <w:rsid w:val="000A1891"/>
    <w:rsid w:val="004A0E7C"/>
    <w:rsid w:val="00993FA1"/>
    <w:rsid w:val="00EF7F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C49A2"/>
  <w15:chartTrackingRefBased/>
  <w15:docId w15:val="{029A187D-1208-4373-934E-38B92B322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1891"/>
    <w:pPr>
      <w:spacing w:after="0" w:line="240" w:lineRule="auto"/>
    </w:pPr>
    <w:rPr>
      <w:rFonts w:ascii="Calibri" w:hAnsi="Calibri" w:cs="Calibri"/>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A1891"/>
    <w:rPr>
      <w:color w:val="0563C1"/>
      <w:u w:val="single"/>
    </w:rPr>
  </w:style>
  <w:style w:type="paragraph" w:styleId="ListParagraph">
    <w:name w:val="List Paragraph"/>
    <w:basedOn w:val="Normal"/>
    <w:uiPriority w:val="34"/>
    <w:qFormat/>
    <w:rsid w:val="000A1891"/>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382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emh.co.uk/housing/content/privacy-notic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416</Words>
  <Characters>2376</Characters>
  <Application>Microsoft Office Word</Application>
  <DocSecurity>0</DocSecurity>
  <Lines>19</Lines>
  <Paragraphs>5</Paragraphs>
  <ScaleCrop>false</ScaleCrop>
  <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Zowie Nehra</dc:creator>
  <cp:keywords/>
  <dc:description/>
  <cp:lastModifiedBy>Zowie Nehra</cp:lastModifiedBy>
  <cp:revision>3</cp:revision>
  <dcterms:created xsi:type="dcterms:W3CDTF">2023-11-28T14:27:00Z</dcterms:created>
  <dcterms:modified xsi:type="dcterms:W3CDTF">2023-11-28T14:46:00Z</dcterms:modified>
</cp:coreProperties>
</file>